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C" w:rsidRPr="00FD74BC" w:rsidRDefault="00FD74BC" w:rsidP="00FD74BC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FD74BC">
        <w:rPr>
          <w:rFonts w:ascii="Times New Roman" w:hAnsi="Times New Roman"/>
          <w:sz w:val="24"/>
          <w:szCs w:val="28"/>
        </w:rPr>
        <w:t>Примерная форма заявки</w:t>
      </w:r>
    </w:p>
    <w:p w:rsidR="0031670D" w:rsidRPr="00217389" w:rsidRDefault="0031670D" w:rsidP="00316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389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31670D" w:rsidRPr="00217389" w:rsidRDefault="0031670D" w:rsidP="00316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389">
        <w:rPr>
          <w:rFonts w:ascii="Times New Roman" w:hAnsi="Times New Roman"/>
          <w:b/>
          <w:sz w:val="28"/>
          <w:szCs w:val="28"/>
        </w:rPr>
        <w:t xml:space="preserve">участников культурно-просветительского мероприятия </w:t>
      </w:r>
    </w:p>
    <w:p w:rsidR="0031670D" w:rsidRPr="00217389" w:rsidRDefault="0031670D" w:rsidP="00316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389">
        <w:rPr>
          <w:rFonts w:ascii="Times New Roman" w:hAnsi="Times New Roman"/>
          <w:b/>
          <w:sz w:val="28"/>
          <w:szCs w:val="28"/>
        </w:rPr>
        <w:t xml:space="preserve">для людей с ограниченными возможностями </w:t>
      </w:r>
    </w:p>
    <w:p w:rsidR="0031670D" w:rsidRPr="00217389" w:rsidRDefault="0031670D" w:rsidP="00316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389">
        <w:rPr>
          <w:rFonts w:ascii="Times New Roman" w:hAnsi="Times New Roman"/>
          <w:b/>
          <w:sz w:val="28"/>
          <w:szCs w:val="28"/>
        </w:rPr>
        <w:t>«Фестиваль изобразительного творчества «Царскосельский вернисаж»  201</w:t>
      </w:r>
      <w:r>
        <w:rPr>
          <w:rFonts w:ascii="Times New Roman" w:hAnsi="Times New Roman"/>
          <w:b/>
          <w:sz w:val="28"/>
          <w:szCs w:val="28"/>
        </w:rPr>
        <w:t>9</w:t>
      </w:r>
      <w:r w:rsidRPr="0021738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670D" w:rsidRPr="00217389" w:rsidRDefault="0031670D" w:rsidP="00316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70D" w:rsidRPr="00217389" w:rsidRDefault="0031670D" w:rsidP="003167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70D" w:rsidRPr="00217389" w:rsidRDefault="0031670D" w:rsidP="0031670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17389">
        <w:rPr>
          <w:rFonts w:ascii="Times New Roman" w:hAnsi="Times New Roman"/>
          <w:i/>
          <w:sz w:val="24"/>
          <w:szCs w:val="24"/>
        </w:rPr>
        <w:t xml:space="preserve">Санкт-Петербургское государственное бюджетное учреждение </w:t>
      </w:r>
    </w:p>
    <w:p w:rsidR="0031670D" w:rsidRPr="00217389" w:rsidRDefault="0031670D" w:rsidP="0031670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17389">
        <w:rPr>
          <w:rFonts w:ascii="Times New Roman" w:hAnsi="Times New Roman"/>
          <w:i/>
          <w:sz w:val="24"/>
          <w:szCs w:val="24"/>
        </w:rPr>
        <w:t>социального обслуживания населения</w:t>
      </w:r>
    </w:p>
    <w:p w:rsidR="0031670D" w:rsidRPr="00217389" w:rsidRDefault="0031670D" w:rsidP="003167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7389">
        <w:rPr>
          <w:rFonts w:ascii="Times New Roman" w:hAnsi="Times New Roman"/>
          <w:i/>
          <w:sz w:val="24"/>
          <w:szCs w:val="24"/>
        </w:rPr>
        <w:t>«Центр социальной реабилитации инвалидов и детей инвалидов Пушкинского района»</w:t>
      </w:r>
      <w:r w:rsidRPr="002173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31670D" w:rsidRPr="00217389" w:rsidRDefault="0031670D" w:rsidP="00316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389">
        <w:rPr>
          <w:rFonts w:ascii="Times New Roman" w:hAnsi="Times New Roman"/>
          <w:sz w:val="24"/>
          <w:szCs w:val="24"/>
        </w:rPr>
        <w:t>(наименование организации/учреждения)</w:t>
      </w:r>
    </w:p>
    <w:p w:rsidR="0031670D" w:rsidRPr="00217389" w:rsidRDefault="0031670D" w:rsidP="00316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0D" w:rsidRPr="00217389" w:rsidRDefault="0031670D" w:rsidP="003167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709"/>
        <w:gridCol w:w="3119"/>
        <w:gridCol w:w="2409"/>
        <w:gridCol w:w="3119"/>
      </w:tblGrid>
      <w:tr w:rsidR="0031670D" w:rsidRPr="00217389" w:rsidTr="0031670D">
        <w:tc>
          <w:tcPr>
            <w:tcW w:w="709" w:type="dxa"/>
            <w:vAlign w:val="center"/>
            <w:hideMark/>
          </w:tcPr>
          <w:p w:rsidR="0031670D" w:rsidRPr="00220895" w:rsidRDefault="0031670D" w:rsidP="00316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8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31670D" w:rsidRPr="00220895" w:rsidRDefault="0031670D" w:rsidP="00316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409" w:type="dxa"/>
            <w:vAlign w:val="center"/>
          </w:tcPr>
          <w:p w:rsidR="0031670D" w:rsidRPr="00220895" w:rsidRDefault="0031670D" w:rsidP="00316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частие в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 фестиваля</w:t>
            </w:r>
          </w:p>
        </w:tc>
        <w:tc>
          <w:tcPr>
            <w:tcW w:w="3119" w:type="dxa"/>
            <w:vAlign w:val="center"/>
          </w:tcPr>
          <w:p w:rsidR="0031670D" w:rsidRDefault="0031670D" w:rsidP="00316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31670D" w:rsidRPr="00220895" w:rsidRDefault="0031670D" w:rsidP="00316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895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мероприятии «Уличный вернисаж»</w:t>
            </w:r>
          </w:p>
        </w:tc>
      </w:tr>
      <w:tr w:rsidR="0031670D" w:rsidRPr="00217389" w:rsidTr="00FD74BC">
        <w:tc>
          <w:tcPr>
            <w:tcW w:w="709" w:type="dxa"/>
            <w:hideMark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31670D" w:rsidRPr="00217389" w:rsidRDefault="0031670D" w:rsidP="00FD74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Иванов Иван</w:t>
            </w:r>
          </w:p>
          <w:p w:rsidR="0031670D" w:rsidRPr="00217389" w:rsidRDefault="0031670D" w:rsidP="00FD74B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670D" w:rsidRPr="00217389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3119" w:type="dxa"/>
            <w:vAlign w:val="center"/>
          </w:tcPr>
          <w:p w:rsidR="0031670D" w:rsidRPr="00217389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31670D" w:rsidRPr="00217389" w:rsidTr="00FD74BC">
        <w:tc>
          <w:tcPr>
            <w:tcW w:w="709" w:type="dxa"/>
            <w:hideMark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31670D" w:rsidRPr="00217389" w:rsidRDefault="0031670D" w:rsidP="00FD74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Петров Петр</w:t>
            </w:r>
          </w:p>
          <w:p w:rsidR="0031670D" w:rsidRPr="00217389" w:rsidRDefault="0031670D" w:rsidP="00FD74B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670D" w:rsidRPr="0032152A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3119" w:type="dxa"/>
            <w:vAlign w:val="center"/>
          </w:tcPr>
          <w:p w:rsidR="0031670D" w:rsidRPr="0032152A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 (колясочник)</w:t>
            </w:r>
          </w:p>
        </w:tc>
      </w:tr>
      <w:tr w:rsidR="0031670D" w:rsidRPr="00217389" w:rsidTr="00FD74BC">
        <w:tc>
          <w:tcPr>
            <w:tcW w:w="70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:rsidR="0031670D" w:rsidRPr="00217389" w:rsidRDefault="0031670D" w:rsidP="00FD74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Сидоров Сидор</w:t>
            </w:r>
          </w:p>
        </w:tc>
        <w:tc>
          <w:tcPr>
            <w:tcW w:w="2409" w:type="dxa"/>
            <w:vAlign w:val="center"/>
          </w:tcPr>
          <w:p w:rsidR="0031670D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119" w:type="dxa"/>
            <w:vAlign w:val="center"/>
          </w:tcPr>
          <w:p w:rsidR="0031670D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  <w:p w:rsidR="0031670D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670D" w:rsidRPr="00217389" w:rsidTr="00FD74BC">
        <w:tc>
          <w:tcPr>
            <w:tcW w:w="70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1670D" w:rsidRPr="00217389" w:rsidRDefault="0031670D" w:rsidP="00FD74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Васильев Василий</w:t>
            </w:r>
          </w:p>
          <w:p w:rsidR="0031670D" w:rsidRPr="00217389" w:rsidRDefault="0031670D" w:rsidP="00FD74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670D" w:rsidRPr="00217389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3119" w:type="dxa"/>
            <w:vAlign w:val="center"/>
          </w:tcPr>
          <w:p w:rsidR="0031670D" w:rsidRPr="00217389" w:rsidRDefault="0031670D" w:rsidP="00FD74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31670D" w:rsidRPr="00217389" w:rsidTr="0070244F">
        <w:tc>
          <w:tcPr>
            <w:tcW w:w="70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8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38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670D" w:rsidTr="0070244F">
        <w:tc>
          <w:tcPr>
            <w:tcW w:w="709" w:type="dxa"/>
          </w:tcPr>
          <w:p w:rsidR="0031670D" w:rsidRPr="00217389" w:rsidRDefault="0031670D" w:rsidP="00702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670D" w:rsidRPr="00217389" w:rsidRDefault="0031670D" w:rsidP="00702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8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31670D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1670D" w:rsidRDefault="0031670D" w:rsidP="007024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0D" w:rsidRDefault="0031670D" w:rsidP="00316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70D" w:rsidRPr="00217389" w:rsidRDefault="0031670D" w:rsidP="003167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FD74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670D"/>
    <w:rsid w:val="0031670D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2019-06-05T08:17:00Z</dcterms:created>
  <dcterms:modified xsi:type="dcterms:W3CDTF">2019-06-05T08:18:00Z</dcterms:modified>
</cp:coreProperties>
</file>