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6" w:rsidRPr="0073154D" w:rsidRDefault="00872DD6" w:rsidP="000E5C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ПРОТОКОЛ</w:t>
      </w:r>
    </w:p>
    <w:p w:rsidR="00872DD6" w:rsidRPr="0073154D" w:rsidRDefault="00872DD6" w:rsidP="000E5C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заседания межрегиональной конференции «Развитие сопровождаемого проживания для людей с психическими расстройствами»</w:t>
      </w:r>
    </w:p>
    <w:p w:rsidR="00872DD6" w:rsidRPr="0073154D" w:rsidRDefault="00872DD6" w:rsidP="000E5C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13.11.2019г.</w:t>
      </w:r>
    </w:p>
    <w:p w:rsidR="00872DD6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84E" w:rsidRPr="0073154D" w:rsidRDefault="00872DD6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Организаторы </w:t>
      </w:r>
    </w:p>
    <w:p w:rsidR="00872DD6" w:rsidRPr="0073154D" w:rsidRDefault="00F9184E" w:rsidP="000E5C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 Санкт-Петербургская ассоциация общественных объединений родителей детей-инвалидов«</w:t>
      </w:r>
      <w:r w:rsidR="00872DD6" w:rsidRPr="0073154D">
        <w:rPr>
          <w:rFonts w:ascii="Times New Roman" w:hAnsi="Times New Roman"/>
          <w:sz w:val="28"/>
          <w:szCs w:val="28"/>
        </w:rPr>
        <w:t>ГАООРДИ</w:t>
      </w:r>
      <w:r w:rsidRPr="0073154D">
        <w:rPr>
          <w:rFonts w:ascii="Times New Roman" w:hAnsi="Times New Roman"/>
          <w:sz w:val="28"/>
          <w:szCs w:val="28"/>
        </w:rPr>
        <w:t>»</w:t>
      </w:r>
      <w:r w:rsidR="00872DD6" w:rsidRPr="0073154D">
        <w:rPr>
          <w:rFonts w:ascii="Times New Roman" w:hAnsi="Times New Roman"/>
          <w:sz w:val="28"/>
          <w:szCs w:val="28"/>
        </w:rPr>
        <w:t>, комитет по социальной политике СПБ, ФГБУ «ФНЦРИ им. Г.А. Альбрехта»</w:t>
      </w:r>
      <w:r w:rsidRPr="0073154D">
        <w:rPr>
          <w:rFonts w:ascii="Times New Roman" w:hAnsi="Times New Roman"/>
          <w:sz w:val="28"/>
          <w:szCs w:val="28"/>
        </w:rPr>
        <w:t xml:space="preserve"> Минтруда России</w:t>
      </w:r>
    </w:p>
    <w:p w:rsidR="00F9184E" w:rsidRPr="0073154D" w:rsidRDefault="00F9184E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84E" w:rsidRPr="0073154D" w:rsidRDefault="00F9184E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Участники: </w:t>
      </w:r>
    </w:p>
    <w:p w:rsidR="00872DD6" w:rsidRPr="0073154D" w:rsidRDefault="00F9184E" w:rsidP="000E5C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руководители Минтруда России - </w:t>
      </w:r>
      <w:r w:rsidR="00A0673F" w:rsidRPr="0073154D">
        <w:rPr>
          <w:rFonts w:ascii="Times New Roman" w:hAnsi="Times New Roman"/>
          <w:sz w:val="28"/>
          <w:szCs w:val="28"/>
        </w:rPr>
        <w:t>зам. м</w:t>
      </w:r>
      <w:r w:rsidR="00872DD6" w:rsidRPr="0073154D">
        <w:rPr>
          <w:rFonts w:ascii="Times New Roman" w:hAnsi="Times New Roman"/>
          <w:sz w:val="28"/>
          <w:szCs w:val="28"/>
        </w:rPr>
        <w:t>инистра  труда и социальной защиты</w:t>
      </w:r>
      <w:r w:rsidR="00A0673F" w:rsidRPr="0073154D">
        <w:rPr>
          <w:rFonts w:ascii="Times New Roman" w:hAnsi="Times New Roman"/>
          <w:sz w:val="28"/>
          <w:szCs w:val="28"/>
        </w:rPr>
        <w:t xml:space="preserve"> РФ Лекарев Г.Г., зам. директора Департамента по делам инвалидов Минтруда России  </w:t>
      </w:r>
      <w:proofErr w:type="spellStart"/>
      <w:r w:rsidR="00872DD6" w:rsidRPr="0073154D">
        <w:rPr>
          <w:rFonts w:ascii="Times New Roman" w:hAnsi="Times New Roman"/>
          <w:sz w:val="28"/>
          <w:szCs w:val="28"/>
        </w:rPr>
        <w:t>Афонина</w:t>
      </w:r>
      <w:proofErr w:type="spellEnd"/>
      <w:r w:rsidR="00BE0719">
        <w:rPr>
          <w:rFonts w:ascii="Times New Roman" w:hAnsi="Times New Roman"/>
          <w:sz w:val="28"/>
          <w:szCs w:val="28"/>
        </w:rPr>
        <w:t xml:space="preserve"> </w:t>
      </w:r>
      <w:r w:rsidR="00A0673F" w:rsidRPr="0073154D">
        <w:rPr>
          <w:rFonts w:ascii="Times New Roman" w:hAnsi="Times New Roman"/>
          <w:sz w:val="28"/>
          <w:szCs w:val="28"/>
        </w:rPr>
        <w:t>К.П.</w:t>
      </w:r>
      <w:r w:rsidR="000E5C60" w:rsidRPr="0073154D">
        <w:rPr>
          <w:rFonts w:ascii="Times New Roman" w:hAnsi="Times New Roman"/>
          <w:sz w:val="28"/>
          <w:szCs w:val="28"/>
        </w:rPr>
        <w:t>;</w:t>
      </w:r>
    </w:p>
    <w:p w:rsidR="000E5C60" w:rsidRPr="0073154D" w:rsidRDefault="000E5C60" w:rsidP="000E5C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руководители органов исполнительной власти Санкт-Петербурга - вице-губернатор Митянина А.В.,  председатель Комитета по социальной политике Ржаненков А.Н.</w:t>
      </w:r>
    </w:p>
    <w:p w:rsidR="000E5C60" w:rsidRPr="0073154D" w:rsidRDefault="000E5C60" w:rsidP="000E5C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Представители общественных организаций субъектов РФ</w:t>
      </w:r>
    </w:p>
    <w:p w:rsidR="00872DD6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2EE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Присутствовали - </w:t>
      </w:r>
      <w:r w:rsidR="00BE0719">
        <w:rPr>
          <w:rFonts w:ascii="Times New Roman" w:hAnsi="Times New Roman"/>
          <w:sz w:val="28"/>
          <w:szCs w:val="28"/>
        </w:rPr>
        <w:t>129</w:t>
      </w:r>
      <w:r w:rsidRPr="0073154D">
        <w:rPr>
          <w:rFonts w:ascii="Times New Roman" w:hAnsi="Times New Roman"/>
          <w:sz w:val="28"/>
          <w:szCs w:val="28"/>
        </w:rPr>
        <w:t xml:space="preserve">   чел., из </w:t>
      </w:r>
      <w:r w:rsidR="00BE0719">
        <w:rPr>
          <w:rFonts w:ascii="Times New Roman" w:hAnsi="Times New Roman"/>
          <w:sz w:val="28"/>
          <w:szCs w:val="28"/>
        </w:rPr>
        <w:t>34</w:t>
      </w:r>
      <w:r w:rsidRPr="0073154D">
        <w:rPr>
          <w:rFonts w:ascii="Times New Roman" w:hAnsi="Times New Roman"/>
          <w:sz w:val="28"/>
          <w:szCs w:val="28"/>
        </w:rPr>
        <w:t xml:space="preserve"> субъектов РФ.</w:t>
      </w:r>
    </w:p>
    <w:p w:rsidR="00872DD6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DD6" w:rsidRPr="0073154D" w:rsidRDefault="00A0673F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С вступительным словом выступили:</w:t>
      </w:r>
    </w:p>
    <w:p w:rsidR="00A0673F" w:rsidRPr="0073154D" w:rsidRDefault="00A0673F" w:rsidP="000E5C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Президент Санкт-Петербургской ассоциации общественных объединений родителей детей-инвалидов «ГАООРДИ»</w:t>
      </w:r>
      <w:r w:rsidR="00BE0719">
        <w:rPr>
          <w:rFonts w:ascii="Times New Roman" w:hAnsi="Times New Roman"/>
          <w:sz w:val="28"/>
          <w:szCs w:val="28"/>
        </w:rPr>
        <w:t xml:space="preserve"> </w:t>
      </w:r>
      <w:r w:rsidR="00E16817" w:rsidRPr="0073154D">
        <w:rPr>
          <w:rFonts w:ascii="Times New Roman" w:hAnsi="Times New Roman"/>
          <w:sz w:val="28"/>
          <w:szCs w:val="28"/>
        </w:rPr>
        <w:t>Урманчеева М.А.</w:t>
      </w:r>
      <w:r w:rsidR="00554015" w:rsidRPr="0073154D">
        <w:rPr>
          <w:rFonts w:ascii="Times New Roman" w:hAnsi="Times New Roman"/>
          <w:sz w:val="28"/>
          <w:szCs w:val="28"/>
        </w:rPr>
        <w:t xml:space="preserve">  – </w:t>
      </w:r>
      <w:r w:rsidR="00EE4C3D">
        <w:rPr>
          <w:rFonts w:ascii="Times New Roman" w:hAnsi="Times New Roman"/>
          <w:sz w:val="28"/>
          <w:szCs w:val="28"/>
        </w:rPr>
        <w:t>поприветствовала</w:t>
      </w:r>
      <w:r w:rsidR="00554015" w:rsidRPr="0073154D">
        <w:rPr>
          <w:rFonts w:ascii="Times New Roman" w:hAnsi="Times New Roman"/>
          <w:sz w:val="28"/>
          <w:szCs w:val="28"/>
        </w:rPr>
        <w:t xml:space="preserve"> вс</w:t>
      </w:r>
      <w:r w:rsidR="00EE4C3D">
        <w:rPr>
          <w:rFonts w:ascii="Times New Roman" w:hAnsi="Times New Roman"/>
          <w:sz w:val="28"/>
          <w:szCs w:val="28"/>
        </w:rPr>
        <w:t xml:space="preserve">ех собравшихся, </w:t>
      </w:r>
      <w:r w:rsidR="000E5C60" w:rsidRPr="0073154D">
        <w:rPr>
          <w:rFonts w:ascii="Times New Roman" w:hAnsi="Times New Roman"/>
          <w:sz w:val="28"/>
          <w:szCs w:val="28"/>
        </w:rPr>
        <w:t xml:space="preserve"> обозначила цель и задачи конференции.</w:t>
      </w:r>
    </w:p>
    <w:p w:rsidR="00A0673F" w:rsidRPr="0073154D" w:rsidRDefault="00A0673F" w:rsidP="000E5C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817" w:rsidRPr="0073154D" w:rsidRDefault="00D81FAD" w:rsidP="000E5C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Заме</w:t>
      </w:r>
      <w:r w:rsidR="00E16817" w:rsidRPr="0073154D">
        <w:rPr>
          <w:rFonts w:ascii="Times New Roman" w:hAnsi="Times New Roman"/>
          <w:sz w:val="28"/>
          <w:szCs w:val="28"/>
        </w:rPr>
        <w:t xml:space="preserve">ститель министра  труда и социальной защиты РФ Лекарев Г.Г., </w:t>
      </w:r>
      <w:r w:rsidR="001C0772" w:rsidRPr="0073154D">
        <w:rPr>
          <w:rFonts w:ascii="Times New Roman" w:hAnsi="Times New Roman"/>
          <w:sz w:val="28"/>
          <w:szCs w:val="28"/>
        </w:rPr>
        <w:t>подчеркнул важность развития в стране стационарозамещающих технологий «</w:t>
      </w:r>
      <w:r w:rsidR="00E16817" w:rsidRPr="0073154D">
        <w:rPr>
          <w:rFonts w:ascii="Times New Roman" w:hAnsi="Times New Roman"/>
          <w:sz w:val="28"/>
          <w:szCs w:val="28"/>
        </w:rPr>
        <w:t>в обществе сформировался большой запрос на развитие различных форм</w:t>
      </w:r>
      <w:r w:rsidR="001C0772" w:rsidRPr="0073154D">
        <w:rPr>
          <w:rFonts w:ascii="Times New Roman" w:hAnsi="Times New Roman"/>
          <w:sz w:val="28"/>
          <w:szCs w:val="28"/>
        </w:rPr>
        <w:t xml:space="preserve"> сопровождаемого проживания</w:t>
      </w:r>
      <w:r w:rsidRPr="0073154D">
        <w:rPr>
          <w:rFonts w:ascii="Times New Roman" w:hAnsi="Times New Roman"/>
          <w:sz w:val="28"/>
          <w:szCs w:val="28"/>
        </w:rPr>
        <w:t>, в связи с чем, задача государства – созда</w:t>
      </w:r>
      <w:r w:rsidR="002639DF" w:rsidRPr="0073154D">
        <w:rPr>
          <w:rFonts w:ascii="Times New Roman" w:hAnsi="Times New Roman"/>
          <w:sz w:val="28"/>
          <w:szCs w:val="28"/>
        </w:rPr>
        <w:t>ние</w:t>
      </w:r>
      <w:r w:rsidR="00A42485" w:rsidRPr="0073154D">
        <w:rPr>
          <w:rFonts w:ascii="Times New Roman" w:hAnsi="Times New Roman"/>
          <w:sz w:val="28"/>
          <w:szCs w:val="28"/>
        </w:rPr>
        <w:t xml:space="preserve"> благоприятных</w:t>
      </w:r>
      <w:r w:rsidR="002639DF" w:rsidRPr="0073154D">
        <w:rPr>
          <w:rFonts w:ascii="Times New Roman" w:hAnsi="Times New Roman"/>
          <w:sz w:val="28"/>
          <w:szCs w:val="28"/>
        </w:rPr>
        <w:t xml:space="preserve"> условий</w:t>
      </w:r>
      <w:r w:rsidRPr="0073154D">
        <w:rPr>
          <w:rFonts w:ascii="Times New Roman" w:hAnsi="Times New Roman"/>
          <w:sz w:val="28"/>
          <w:szCs w:val="28"/>
        </w:rPr>
        <w:t xml:space="preserve">  для организации самостоятельного проживания инвалидов</w:t>
      </w:r>
      <w:r w:rsidR="00A42485" w:rsidRPr="0073154D">
        <w:rPr>
          <w:rFonts w:ascii="Times New Roman" w:hAnsi="Times New Roman"/>
          <w:sz w:val="28"/>
          <w:szCs w:val="28"/>
        </w:rPr>
        <w:t xml:space="preserve"> с предоставлением необходимой помощи</w:t>
      </w:r>
      <w:r w:rsidR="00EE4C3D">
        <w:rPr>
          <w:rFonts w:ascii="Times New Roman" w:hAnsi="Times New Roman"/>
          <w:sz w:val="28"/>
          <w:szCs w:val="28"/>
        </w:rPr>
        <w:t>»</w:t>
      </w:r>
      <w:r w:rsidRPr="0073154D">
        <w:rPr>
          <w:rFonts w:ascii="Times New Roman" w:hAnsi="Times New Roman"/>
          <w:sz w:val="28"/>
          <w:szCs w:val="28"/>
        </w:rPr>
        <w:t>. Он отметил, что</w:t>
      </w:r>
      <w:r w:rsidR="006E6380">
        <w:rPr>
          <w:rFonts w:ascii="Times New Roman" w:hAnsi="Times New Roman"/>
          <w:sz w:val="28"/>
          <w:szCs w:val="28"/>
        </w:rPr>
        <w:t xml:space="preserve"> </w:t>
      </w:r>
      <w:r w:rsidR="00E16817" w:rsidRPr="0073154D">
        <w:rPr>
          <w:rFonts w:ascii="Times New Roman" w:hAnsi="Times New Roman"/>
          <w:sz w:val="28"/>
          <w:szCs w:val="28"/>
        </w:rPr>
        <w:t>Минтруд РФ работает над концепцией реабилитации и абилитации инвалидов и в ней будут прописаны подходы к организации</w:t>
      </w:r>
      <w:r w:rsidRPr="0073154D">
        <w:rPr>
          <w:rFonts w:ascii="Times New Roman" w:hAnsi="Times New Roman"/>
          <w:sz w:val="28"/>
          <w:szCs w:val="28"/>
        </w:rPr>
        <w:t>сопровождаемого проживания</w:t>
      </w:r>
      <w:r w:rsidR="001C0772" w:rsidRPr="0073154D">
        <w:rPr>
          <w:rFonts w:ascii="Times New Roman" w:hAnsi="Times New Roman"/>
          <w:sz w:val="28"/>
          <w:szCs w:val="28"/>
        </w:rPr>
        <w:t>»</w:t>
      </w:r>
      <w:r w:rsidRPr="0073154D">
        <w:rPr>
          <w:rFonts w:ascii="Times New Roman" w:hAnsi="Times New Roman"/>
          <w:sz w:val="28"/>
          <w:szCs w:val="28"/>
        </w:rPr>
        <w:t xml:space="preserve">. </w:t>
      </w:r>
    </w:p>
    <w:p w:rsidR="001C0772" w:rsidRPr="0073154D" w:rsidRDefault="001C0772" w:rsidP="001C0772">
      <w:pPr>
        <w:pStyle w:val="a3"/>
        <w:rPr>
          <w:rFonts w:ascii="Times New Roman" w:hAnsi="Times New Roman"/>
          <w:sz w:val="28"/>
          <w:szCs w:val="28"/>
        </w:rPr>
      </w:pPr>
    </w:p>
    <w:p w:rsidR="001C0772" w:rsidRPr="0073154D" w:rsidRDefault="001C0772" w:rsidP="001C07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Вице-губернатор Санкт-Петербурга - Митянина А.В., заявила, что  внедрение технологий сопровождаемого проживания (далее СП) в Санкт-Петербурге является первоочередной задачей социальной политики, и работа в этом направлении в городе идет согласно разработанной правительством «дорожной карте».</w:t>
      </w:r>
    </w:p>
    <w:p w:rsidR="00D81FAD" w:rsidRPr="0073154D" w:rsidRDefault="00D81FAD" w:rsidP="000E5C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FAD" w:rsidRPr="0073154D" w:rsidRDefault="00D81FAD" w:rsidP="001C07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lastRenderedPageBreak/>
        <w:t xml:space="preserve">Председатель Комитета </w:t>
      </w:r>
      <w:r w:rsidR="00554015" w:rsidRPr="0073154D">
        <w:rPr>
          <w:rFonts w:ascii="Times New Roman" w:hAnsi="Times New Roman"/>
          <w:sz w:val="28"/>
          <w:szCs w:val="28"/>
        </w:rPr>
        <w:t xml:space="preserve">по социальной политике Санкт-Петербурга </w:t>
      </w:r>
      <w:r w:rsidRPr="0073154D">
        <w:rPr>
          <w:rFonts w:ascii="Times New Roman" w:hAnsi="Times New Roman"/>
          <w:sz w:val="28"/>
          <w:szCs w:val="28"/>
        </w:rPr>
        <w:t>Ржаненков</w:t>
      </w:r>
      <w:r w:rsidR="00554015" w:rsidRPr="0073154D">
        <w:rPr>
          <w:rFonts w:ascii="Times New Roman" w:hAnsi="Times New Roman"/>
          <w:sz w:val="28"/>
          <w:szCs w:val="28"/>
        </w:rPr>
        <w:t xml:space="preserve"> А.Н.,</w:t>
      </w:r>
      <w:r w:rsidR="001C0772" w:rsidRPr="0073154D">
        <w:rPr>
          <w:rFonts w:ascii="Times New Roman" w:hAnsi="Times New Roman"/>
          <w:sz w:val="28"/>
          <w:szCs w:val="28"/>
        </w:rPr>
        <w:t xml:space="preserve"> также</w:t>
      </w:r>
      <w:r w:rsidR="00554015" w:rsidRPr="0073154D">
        <w:rPr>
          <w:rFonts w:ascii="Times New Roman" w:hAnsi="Times New Roman"/>
          <w:sz w:val="28"/>
          <w:szCs w:val="28"/>
        </w:rPr>
        <w:t xml:space="preserve"> отметил значимость проблемы и </w:t>
      </w:r>
      <w:r w:rsidR="00DA58F9" w:rsidRPr="0073154D">
        <w:rPr>
          <w:rFonts w:ascii="Times New Roman" w:hAnsi="Times New Roman"/>
          <w:sz w:val="28"/>
          <w:szCs w:val="28"/>
        </w:rPr>
        <w:t>меры</w:t>
      </w:r>
      <w:r w:rsidR="001C0772" w:rsidRPr="0073154D">
        <w:rPr>
          <w:rFonts w:ascii="Times New Roman" w:hAnsi="Times New Roman"/>
          <w:sz w:val="28"/>
          <w:szCs w:val="28"/>
        </w:rPr>
        <w:t>, принимаемые</w:t>
      </w:r>
      <w:r w:rsidR="00DA58F9" w:rsidRPr="0073154D">
        <w:rPr>
          <w:rFonts w:ascii="Times New Roman" w:hAnsi="Times New Roman"/>
          <w:sz w:val="28"/>
          <w:szCs w:val="28"/>
        </w:rPr>
        <w:t xml:space="preserve"> по ее решению</w:t>
      </w:r>
      <w:r w:rsidR="00EA65E2" w:rsidRPr="0073154D">
        <w:rPr>
          <w:rFonts w:ascii="Times New Roman" w:hAnsi="Times New Roman"/>
          <w:sz w:val="28"/>
          <w:szCs w:val="28"/>
        </w:rPr>
        <w:t xml:space="preserve"> в городе.</w:t>
      </w:r>
    </w:p>
    <w:p w:rsidR="00EA65E2" w:rsidRPr="0073154D" w:rsidRDefault="00EA65E2" w:rsidP="000E5C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EA9" w:rsidRPr="0073154D" w:rsidRDefault="00EA65E2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В </w:t>
      </w:r>
      <w:r w:rsidR="00FB672F" w:rsidRPr="0073154D">
        <w:rPr>
          <w:rFonts w:ascii="Times New Roman" w:hAnsi="Times New Roman"/>
          <w:sz w:val="28"/>
          <w:szCs w:val="28"/>
        </w:rPr>
        <w:t xml:space="preserve">ходе </w:t>
      </w:r>
      <w:r w:rsidR="001C0772" w:rsidRPr="0073154D">
        <w:rPr>
          <w:rFonts w:ascii="Times New Roman" w:hAnsi="Times New Roman"/>
          <w:sz w:val="28"/>
          <w:szCs w:val="28"/>
        </w:rPr>
        <w:t>конферен</w:t>
      </w:r>
      <w:r w:rsidR="005267D2" w:rsidRPr="0073154D">
        <w:rPr>
          <w:rFonts w:ascii="Times New Roman" w:hAnsi="Times New Roman"/>
          <w:sz w:val="28"/>
          <w:szCs w:val="28"/>
        </w:rPr>
        <w:t>ц</w:t>
      </w:r>
      <w:r w:rsidR="001C0772" w:rsidRPr="0073154D">
        <w:rPr>
          <w:rFonts w:ascii="Times New Roman" w:hAnsi="Times New Roman"/>
          <w:sz w:val="28"/>
          <w:szCs w:val="28"/>
        </w:rPr>
        <w:t>ии</w:t>
      </w:r>
      <w:r w:rsidR="00AE1EA9" w:rsidRPr="0073154D">
        <w:rPr>
          <w:rFonts w:ascii="Times New Roman" w:hAnsi="Times New Roman"/>
          <w:sz w:val="28"/>
          <w:szCs w:val="28"/>
        </w:rPr>
        <w:t xml:space="preserve"> были заслушаны доклад</w:t>
      </w:r>
      <w:r w:rsidR="00A42485" w:rsidRPr="0073154D">
        <w:rPr>
          <w:rFonts w:ascii="Times New Roman" w:hAnsi="Times New Roman"/>
          <w:sz w:val="28"/>
          <w:szCs w:val="28"/>
        </w:rPr>
        <w:t>ы</w:t>
      </w:r>
      <w:r w:rsidR="00AE1EA9" w:rsidRPr="0073154D">
        <w:rPr>
          <w:rFonts w:ascii="Times New Roman" w:hAnsi="Times New Roman"/>
          <w:sz w:val="28"/>
          <w:szCs w:val="28"/>
        </w:rPr>
        <w:t>:</w:t>
      </w:r>
    </w:p>
    <w:p w:rsidR="00AE1EA9" w:rsidRPr="0073154D" w:rsidRDefault="00AE1EA9" w:rsidP="000E5C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Генерального директора ФГБУ «ФНЦРИ им. Г.А. Альбрехта» Минтруда России д.м.н. профессора Пономаренко Г.Н. «Организационно-правовые основы сопровождаемого проживания: состояние вопроса в Российской Федерации», который </w:t>
      </w:r>
      <w:r w:rsidR="002639DF" w:rsidRPr="0073154D">
        <w:rPr>
          <w:rFonts w:ascii="Times New Roman" w:hAnsi="Times New Roman"/>
          <w:sz w:val="28"/>
          <w:szCs w:val="28"/>
        </w:rPr>
        <w:t>обозначил</w:t>
      </w:r>
      <w:r w:rsidR="003A5D30" w:rsidRPr="0073154D">
        <w:rPr>
          <w:rFonts w:ascii="Times New Roman" w:hAnsi="Times New Roman"/>
          <w:sz w:val="28"/>
          <w:szCs w:val="28"/>
        </w:rPr>
        <w:t xml:space="preserve"> тенденции разви</w:t>
      </w:r>
      <w:r w:rsidR="002639DF" w:rsidRPr="0073154D">
        <w:rPr>
          <w:rFonts w:ascii="Times New Roman" w:hAnsi="Times New Roman"/>
          <w:sz w:val="28"/>
          <w:szCs w:val="28"/>
        </w:rPr>
        <w:t xml:space="preserve">тия технологий в субъектах РФ, выявил </w:t>
      </w:r>
      <w:r w:rsidRPr="0073154D">
        <w:rPr>
          <w:rFonts w:ascii="Times New Roman" w:hAnsi="Times New Roman"/>
          <w:sz w:val="28"/>
          <w:szCs w:val="28"/>
        </w:rPr>
        <w:t xml:space="preserve">основные проблемы </w:t>
      </w:r>
      <w:r w:rsidR="004B344B" w:rsidRPr="0073154D">
        <w:rPr>
          <w:rFonts w:ascii="Times New Roman" w:hAnsi="Times New Roman"/>
          <w:sz w:val="28"/>
          <w:szCs w:val="28"/>
        </w:rPr>
        <w:t>при</w:t>
      </w:r>
      <w:r w:rsidR="002639DF" w:rsidRPr="0073154D">
        <w:rPr>
          <w:rFonts w:ascii="Times New Roman" w:hAnsi="Times New Roman"/>
          <w:sz w:val="28"/>
          <w:szCs w:val="28"/>
        </w:rPr>
        <w:t xml:space="preserve"> их</w:t>
      </w:r>
      <w:r w:rsidR="004B344B" w:rsidRPr="0073154D">
        <w:rPr>
          <w:rFonts w:ascii="Times New Roman" w:hAnsi="Times New Roman"/>
          <w:sz w:val="28"/>
          <w:szCs w:val="28"/>
        </w:rPr>
        <w:t xml:space="preserve"> организации </w:t>
      </w:r>
      <w:r w:rsidR="002639DF" w:rsidRPr="0073154D">
        <w:rPr>
          <w:rFonts w:ascii="Times New Roman" w:hAnsi="Times New Roman"/>
          <w:sz w:val="28"/>
          <w:szCs w:val="28"/>
        </w:rPr>
        <w:t>и предложил пути решения;</w:t>
      </w:r>
    </w:p>
    <w:p w:rsidR="00A86610" w:rsidRPr="0073154D" w:rsidRDefault="00A42485" w:rsidP="000E5C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Председателя </w:t>
      </w:r>
      <w:r w:rsidR="002639DF" w:rsidRPr="0073154D">
        <w:rPr>
          <w:rFonts w:ascii="Times New Roman" w:hAnsi="Times New Roman"/>
          <w:sz w:val="28"/>
          <w:szCs w:val="28"/>
        </w:rPr>
        <w:t>правления «Всероссийской организации родителей детей-инвалидов и инвалидов старше 18 лет с ментальными и иными нарушениями, нуждающихся в представительстве  своих интересов»</w:t>
      </w:r>
      <w:r w:rsidR="00BE0719">
        <w:rPr>
          <w:rFonts w:ascii="Times New Roman" w:hAnsi="Times New Roman"/>
          <w:sz w:val="28"/>
          <w:szCs w:val="28"/>
        </w:rPr>
        <w:t xml:space="preserve"> </w:t>
      </w:r>
      <w:r w:rsidR="002639DF" w:rsidRPr="0073154D">
        <w:rPr>
          <w:rFonts w:ascii="Times New Roman" w:hAnsi="Times New Roman"/>
          <w:sz w:val="28"/>
          <w:szCs w:val="28"/>
        </w:rPr>
        <w:t xml:space="preserve">ВОРДИ </w:t>
      </w:r>
      <w:proofErr w:type="spellStart"/>
      <w:r w:rsidR="002639DF" w:rsidRPr="0073154D">
        <w:rPr>
          <w:rFonts w:ascii="Times New Roman" w:hAnsi="Times New Roman"/>
          <w:sz w:val="28"/>
          <w:szCs w:val="28"/>
        </w:rPr>
        <w:t>Клочко</w:t>
      </w:r>
      <w:proofErr w:type="spellEnd"/>
      <w:r w:rsidR="002639DF" w:rsidRPr="0073154D">
        <w:rPr>
          <w:rFonts w:ascii="Times New Roman" w:hAnsi="Times New Roman"/>
          <w:sz w:val="28"/>
          <w:szCs w:val="28"/>
        </w:rPr>
        <w:t xml:space="preserve"> Е.Ю.</w:t>
      </w:r>
      <w:r w:rsidR="00BE0719">
        <w:rPr>
          <w:rFonts w:ascii="Times New Roman" w:hAnsi="Times New Roman"/>
          <w:sz w:val="28"/>
          <w:szCs w:val="28"/>
        </w:rPr>
        <w:t xml:space="preserve"> </w:t>
      </w:r>
      <w:r w:rsidR="00A86610" w:rsidRPr="0073154D">
        <w:rPr>
          <w:rFonts w:ascii="Times New Roman" w:hAnsi="Times New Roman"/>
          <w:sz w:val="28"/>
          <w:szCs w:val="28"/>
        </w:rPr>
        <w:t xml:space="preserve">Определила </w:t>
      </w:r>
      <w:r w:rsidR="007C0A76" w:rsidRPr="0073154D">
        <w:rPr>
          <w:rFonts w:ascii="Times New Roman" w:hAnsi="Times New Roman"/>
          <w:sz w:val="28"/>
          <w:szCs w:val="28"/>
        </w:rPr>
        <w:t>приоритеты в развитии</w:t>
      </w:r>
      <w:r w:rsidR="00A86610" w:rsidRPr="0073154D">
        <w:rPr>
          <w:rFonts w:ascii="Times New Roman" w:hAnsi="Times New Roman"/>
          <w:sz w:val="28"/>
          <w:szCs w:val="28"/>
        </w:rPr>
        <w:t xml:space="preserve"> сопровождаемого проживания</w:t>
      </w:r>
      <w:r w:rsidR="007C0A76" w:rsidRPr="0073154D">
        <w:rPr>
          <w:rFonts w:ascii="Times New Roman" w:hAnsi="Times New Roman"/>
          <w:sz w:val="28"/>
          <w:szCs w:val="28"/>
        </w:rPr>
        <w:t xml:space="preserve"> в РФ</w:t>
      </w:r>
      <w:r w:rsidR="00BE0719">
        <w:rPr>
          <w:rFonts w:ascii="Times New Roman" w:hAnsi="Times New Roman"/>
          <w:sz w:val="28"/>
          <w:szCs w:val="28"/>
        </w:rPr>
        <w:t>;</w:t>
      </w:r>
      <w:r w:rsidR="00A86610" w:rsidRPr="0073154D">
        <w:rPr>
          <w:rFonts w:ascii="Times New Roman" w:hAnsi="Times New Roman"/>
          <w:sz w:val="28"/>
          <w:szCs w:val="28"/>
        </w:rPr>
        <w:t xml:space="preserve"> </w:t>
      </w:r>
    </w:p>
    <w:p w:rsidR="00A86610" w:rsidRPr="0073154D" w:rsidRDefault="00A86610" w:rsidP="00A866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- в первую очередь считать целевой группой </w:t>
      </w:r>
      <w:r w:rsidR="00A42485" w:rsidRPr="0073154D">
        <w:rPr>
          <w:rFonts w:ascii="Times New Roman" w:hAnsi="Times New Roman"/>
          <w:sz w:val="28"/>
          <w:szCs w:val="28"/>
        </w:rPr>
        <w:t xml:space="preserve"> граждан с психическими нарушениями, проживающих на дому, с целью недопущения </w:t>
      </w:r>
      <w:r w:rsidR="001C0772" w:rsidRPr="0073154D">
        <w:rPr>
          <w:rFonts w:ascii="Times New Roman" w:hAnsi="Times New Roman"/>
          <w:sz w:val="28"/>
          <w:szCs w:val="28"/>
        </w:rPr>
        <w:t xml:space="preserve">их </w:t>
      </w:r>
      <w:r w:rsidR="00A42485" w:rsidRPr="0073154D">
        <w:rPr>
          <w:rFonts w:ascii="Times New Roman" w:hAnsi="Times New Roman"/>
          <w:sz w:val="28"/>
          <w:szCs w:val="28"/>
        </w:rPr>
        <w:t>попадания  в ПНИ</w:t>
      </w:r>
      <w:r w:rsidRPr="0073154D">
        <w:rPr>
          <w:rFonts w:ascii="Times New Roman" w:hAnsi="Times New Roman"/>
          <w:sz w:val="28"/>
          <w:szCs w:val="28"/>
        </w:rPr>
        <w:t>;</w:t>
      </w:r>
    </w:p>
    <w:p w:rsidR="00A86610" w:rsidRPr="0073154D" w:rsidRDefault="00A86610" w:rsidP="00A866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- необходимость подготовки кадров для целей СП</w:t>
      </w:r>
      <w:r w:rsidR="00BE0719">
        <w:rPr>
          <w:rFonts w:ascii="Times New Roman" w:hAnsi="Times New Roman"/>
          <w:sz w:val="28"/>
          <w:szCs w:val="28"/>
        </w:rPr>
        <w:t xml:space="preserve"> (сопровождаемого проживания);</w:t>
      </w:r>
    </w:p>
    <w:p w:rsidR="00A42485" w:rsidRPr="0073154D" w:rsidRDefault="00A86610" w:rsidP="00A866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- соразмерность экономических затрат на услуги при  СП и в ПНИ</w:t>
      </w:r>
      <w:r w:rsidR="0032411B" w:rsidRPr="0073154D">
        <w:rPr>
          <w:rFonts w:ascii="Times New Roman" w:hAnsi="Times New Roman"/>
          <w:sz w:val="28"/>
          <w:szCs w:val="28"/>
        </w:rPr>
        <w:t>.</w:t>
      </w:r>
    </w:p>
    <w:p w:rsidR="00A42485" w:rsidRPr="0073154D" w:rsidRDefault="00A42485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485" w:rsidRPr="0073154D" w:rsidRDefault="00A42485" w:rsidP="000E5C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Начальник</w:t>
      </w:r>
      <w:r w:rsidR="00976F22" w:rsidRPr="0073154D">
        <w:rPr>
          <w:rFonts w:ascii="Times New Roman" w:hAnsi="Times New Roman"/>
          <w:sz w:val="28"/>
          <w:szCs w:val="28"/>
        </w:rPr>
        <w:t>а</w:t>
      </w:r>
      <w:r w:rsidRPr="0073154D">
        <w:rPr>
          <w:rFonts w:ascii="Times New Roman" w:hAnsi="Times New Roman"/>
          <w:sz w:val="28"/>
          <w:szCs w:val="28"/>
        </w:rPr>
        <w:t xml:space="preserve"> отдела </w:t>
      </w:r>
      <w:r w:rsidR="00976F22" w:rsidRPr="0073154D">
        <w:rPr>
          <w:rFonts w:ascii="Times New Roman" w:hAnsi="Times New Roman"/>
          <w:sz w:val="28"/>
          <w:szCs w:val="28"/>
        </w:rPr>
        <w:t>формирования системы государственных стандартов соц. обслуживания Комитета по социальной политике СПб Бондаренко Н.А.  «Сопровождаемое проживание – опыт Санкт Петербурга» рассказала о</w:t>
      </w:r>
      <w:r w:rsidR="00BE0719">
        <w:rPr>
          <w:rFonts w:ascii="Times New Roman" w:hAnsi="Times New Roman"/>
          <w:sz w:val="28"/>
          <w:szCs w:val="28"/>
        </w:rPr>
        <w:t xml:space="preserve">бо </w:t>
      </w:r>
      <w:r w:rsidR="00976F22" w:rsidRPr="0073154D">
        <w:rPr>
          <w:rFonts w:ascii="Times New Roman" w:hAnsi="Times New Roman"/>
          <w:sz w:val="28"/>
          <w:szCs w:val="28"/>
        </w:rPr>
        <w:t xml:space="preserve"> всех формах  СП реализуемых в городе и о НПА</w:t>
      </w:r>
      <w:r w:rsidR="001C0772" w:rsidRPr="0073154D">
        <w:rPr>
          <w:rFonts w:ascii="Times New Roman" w:hAnsi="Times New Roman"/>
          <w:sz w:val="28"/>
          <w:szCs w:val="28"/>
        </w:rPr>
        <w:t xml:space="preserve"> субъекта РФ,</w:t>
      </w:r>
      <w:r w:rsidR="00976F22" w:rsidRPr="0073154D">
        <w:rPr>
          <w:rFonts w:ascii="Times New Roman" w:hAnsi="Times New Roman"/>
          <w:sz w:val="28"/>
          <w:szCs w:val="28"/>
        </w:rPr>
        <w:t xml:space="preserve"> принятых  для этих целей. </w:t>
      </w:r>
    </w:p>
    <w:p w:rsidR="007C0A76" w:rsidRPr="0073154D" w:rsidRDefault="007C0A76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BF1" w:rsidRPr="0073154D" w:rsidRDefault="00672A7D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Остальные доклады были посвящены практикам</w:t>
      </w:r>
      <w:r w:rsidR="004B0BF1" w:rsidRPr="0073154D">
        <w:rPr>
          <w:rFonts w:ascii="Times New Roman" w:hAnsi="Times New Roman"/>
          <w:sz w:val="28"/>
          <w:szCs w:val="28"/>
        </w:rPr>
        <w:t>, реализуемых</w:t>
      </w:r>
      <w:r w:rsidRPr="0073154D">
        <w:rPr>
          <w:rFonts w:ascii="Times New Roman" w:hAnsi="Times New Roman"/>
          <w:sz w:val="28"/>
          <w:szCs w:val="28"/>
        </w:rPr>
        <w:t xml:space="preserve"> в различных субъектах Российской Федерации</w:t>
      </w:r>
      <w:r w:rsidR="004B0BF1" w:rsidRPr="0073154D">
        <w:rPr>
          <w:rFonts w:ascii="Times New Roman" w:hAnsi="Times New Roman"/>
          <w:sz w:val="28"/>
          <w:szCs w:val="28"/>
        </w:rPr>
        <w:t xml:space="preserve"> и проблемам, препятствующим их внедрению.</w:t>
      </w:r>
    </w:p>
    <w:p w:rsidR="00706B82" w:rsidRPr="0073154D" w:rsidRDefault="005267D2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В ходе конференции были обсуждены вопросы нормативно-правового, организационного, методического, финансового, кадрового обеспечения технологий сопровождаемого проживания граждан с психическими нарушениями.</w:t>
      </w:r>
    </w:p>
    <w:p w:rsidR="005267D2" w:rsidRPr="0073154D" w:rsidRDefault="005267D2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В обсуждении приняли участие:</w:t>
      </w:r>
    </w:p>
    <w:p w:rsidR="0007578E" w:rsidRPr="0073154D" w:rsidRDefault="0007578E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B82" w:rsidRPr="0073154D" w:rsidRDefault="00C91FBA" w:rsidP="000757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Лекарев Г.Г</w:t>
      </w:r>
      <w:r w:rsidR="00706B82" w:rsidRPr="0073154D">
        <w:rPr>
          <w:rFonts w:ascii="Times New Roman" w:hAnsi="Times New Roman"/>
          <w:sz w:val="28"/>
          <w:szCs w:val="28"/>
        </w:rPr>
        <w:t>.</w:t>
      </w:r>
      <w:r w:rsidR="00EE4C3D">
        <w:rPr>
          <w:rFonts w:ascii="Times New Roman" w:hAnsi="Times New Roman"/>
          <w:sz w:val="28"/>
          <w:szCs w:val="28"/>
        </w:rPr>
        <w:t>,</w:t>
      </w:r>
      <w:r w:rsidR="005267D2" w:rsidRPr="0073154D">
        <w:rPr>
          <w:rFonts w:ascii="Times New Roman" w:hAnsi="Times New Roman"/>
          <w:sz w:val="28"/>
          <w:szCs w:val="28"/>
        </w:rPr>
        <w:t xml:space="preserve">который </w:t>
      </w:r>
      <w:r w:rsidR="00706B82" w:rsidRPr="0073154D">
        <w:rPr>
          <w:rFonts w:ascii="Times New Roman" w:hAnsi="Times New Roman"/>
          <w:sz w:val="28"/>
          <w:szCs w:val="28"/>
        </w:rPr>
        <w:t xml:space="preserve"> отметил:</w:t>
      </w:r>
    </w:p>
    <w:p w:rsidR="00706B82" w:rsidRPr="0073154D" w:rsidRDefault="00706B82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1) </w:t>
      </w:r>
      <w:r w:rsidR="005267D2" w:rsidRPr="0073154D">
        <w:rPr>
          <w:rFonts w:ascii="Times New Roman" w:hAnsi="Times New Roman"/>
          <w:sz w:val="28"/>
          <w:szCs w:val="28"/>
        </w:rPr>
        <w:t>что остается</w:t>
      </w:r>
      <w:r w:rsidRPr="0073154D">
        <w:rPr>
          <w:rFonts w:ascii="Times New Roman" w:hAnsi="Times New Roman"/>
          <w:sz w:val="28"/>
          <w:szCs w:val="28"/>
        </w:rPr>
        <w:t xml:space="preserve"> много неясных вопросов, в первую очередь</w:t>
      </w:r>
      <w:r w:rsidR="005267D2" w:rsidRPr="0073154D">
        <w:rPr>
          <w:rFonts w:ascii="Times New Roman" w:hAnsi="Times New Roman"/>
          <w:sz w:val="28"/>
          <w:szCs w:val="28"/>
        </w:rPr>
        <w:t>,</w:t>
      </w:r>
      <w:r w:rsidRPr="0073154D">
        <w:rPr>
          <w:rFonts w:ascii="Times New Roman" w:hAnsi="Times New Roman"/>
          <w:sz w:val="28"/>
          <w:szCs w:val="28"/>
        </w:rPr>
        <w:t xml:space="preserve"> куда отнести СП – к реабилитации или услугам;</w:t>
      </w:r>
    </w:p>
    <w:p w:rsidR="00A86610" w:rsidRPr="0073154D" w:rsidRDefault="00706B82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2) что концепция реабилитации и абилитации инвалидов, предполагает разработку плана мероприятий (в т.ч. по сопровождаемому проживанию), который будет прописан в Программе «Доступная среда». </w:t>
      </w:r>
      <w:r w:rsidR="00A86610" w:rsidRPr="0073154D">
        <w:rPr>
          <w:rFonts w:ascii="Times New Roman" w:hAnsi="Times New Roman"/>
          <w:sz w:val="28"/>
          <w:szCs w:val="28"/>
        </w:rPr>
        <w:t xml:space="preserve">Зам. главы </w:t>
      </w:r>
      <w:r w:rsidR="00A86610" w:rsidRPr="0073154D">
        <w:rPr>
          <w:rFonts w:ascii="Times New Roman" w:hAnsi="Times New Roman"/>
          <w:sz w:val="28"/>
          <w:szCs w:val="28"/>
        </w:rPr>
        <w:lastRenderedPageBreak/>
        <w:t>Минтруда подчеркнул, что с</w:t>
      </w:r>
      <w:r w:rsidRPr="0073154D">
        <w:rPr>
          <w:rFonts w:ascii="Times New Roman" w:hAnsi="Times New Roman"/>
          <w:sz w:val="28"/>
          <w:szCs w:val="28"/>
        </w:rPr>
        <w:t xml:space="preserve"> целью развития в субъектах СП разработано два механизма воздействия</w:t>
      </w:r>
      <w:r w:rsidR="00A86610" w:rsidRPr="0073154D">
        <w:rPr>
          <w:rFonts w:ascii="Times New Roman" w:hAnsi="Times New Roman"/>
          <w:sz w:val="28"/>
          <w:szCs w:val="28"/>
        </w:rPr>
        <w:t xml:space="preserve"> на исполнительные органы власти</w:t>
      </w:r>
      <w:r w:rsidRPr="0073154D">
        <w:rPr>
          <w:rFonts w:ascii="Times New Roman" w:hAnsi="Times New Roman"/>
          <w:sz w:val="28"/>
          <w:szCs w:val="28"/>
        </w:rPr>
        <w:t xml:space="preserve">: </w:t>
      </w:r>
      <w:r w:rsidRPr="0073154D">
        <w:rPr>
          <w:rFonts w:ascii="Times New Roman" w:hAnsi="Times New Roman"/>
          <w:b/>
          <w:sz w:val="28"/>
          <w:szCs w:val="28"/>
        </w:rPr>
        <w:t>- стимулирующий</w:t>
      </w:r>
      <w:r w:rsidR="00BE0719">
        <w:rPr>
          <w:rFonts w:ascii="Times New Roman" w:hAnsi="Times New Roman"/>
          <w:b/>
          <w:sz w:val="28"/>
          <w:szCs w:val="28"/>
        </w:rPr>
        <w:t xml:space="preserve"> </w:t>
      </w:r>
      <w:r w:rsidRPr="0073154D">
        <w:rPr>
          <w:rFonts w:ascii="Times New Roman" w:hAnsi="Times New Roman"/>
          <w:sz w:val="28"/>
          <w:szCs w:val="28"/>
        </w:rPr>
        <w:t xml:space="preserve">(выделение  федеральных субсидий </w:t>
      </w:r>
      <w:r w:rsidR="00A86610" w:rsidRPr="0073154D">
        <w:rPr>
          <w:rFonts w:ascii="Times New Roman" w:hAnsi="Times New Roman"/>
          <w:sz w:val="28"/>
          <w:szCs w:val="28"/>
        </w:rPr>
        <w:t>тем субъектам РФ</w:t>
      </w:r>
      <w:r w:rsidRPr="0073154D">
        <w:rPr>
          <w:rFonts w:ascii="Times New Roman" w:hAnsi="Times New Roman"/>
          <w:sz w:val="28"/>
          <w:szCs w:val="28"/>
        </w:rPr>
        <w:t>, которые будут  включать мероприятия по сопровождаемому проживанию в программы по совершенствованию системы комплексной реабилитации и абилитации инвалидов)</w:t>
      </w:r>
      <w:r w:rsidR="00A86610" w:rsidRPr="0073154D">
        <w:rPr>
          <w:rFonts w:ascii="Times New Roman" w:hAnsi="Times New Roman"/>
          <w:sz w:val="28"/>
          <w:szCs w:val="28"/>
        </w:rPr>
        <w:t>,</w:t>
      </w:r>
    </w:p>
    <w:p w:rsidR="00706B82" w:rsidRPr="0073154D" w:rsidRDefault="00A86610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- </w:t>
      </w:r>
      <w:r w:rsidR="00706B82" w:rsidRPr="0073154D">
        <w:rPr>
          <w:rFonts w:ascii="Times New Roman" w:hAnsi="Times New Roman"/>
          <w:sz w:val="28"/>
          <w:szCs w:val="28"/>
        </w:rPr>
        <w:t xml:space="preserve"> и </w:t>
      </w:r>
      <w:r w:rsidR="00706B82" w:rsidRPr="0073154D">
        <w:rPr>
          <w:rFonts w:ascii="Times New Roman" w:hAnsi="Times New Roman"/>
          <w:b/>
          <w:sz w:val="28"/>
          <w:szCs w:val="28"/>
        </w:rPr>
        <w:t>обязывающий (</w:t>
      </w:r>
      <w:r w:rsidR="00706B82" w:rsidRPr="0073154D">
        <w:rPr>
          <w:rFonts w:ascii="Times New Roman" w:hAnsi="Times New Roman"/>
          <w:sz w:val="28"/>
          <w:szCs w:val="28"/>
        </w:rPr>
        <w:t>требующий разработки для этих целей НПА и др. мер).</w:t>
      </w:r>
    </w:p>
    <w:p w:rsidR="0007578E" w:rsidRPr="0073154D" w:rsidRDefault="0007578E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C12" w:rsidRPr="0073154D" w:rsidRDefault="00FB672F" w:rsidP="004F11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Клочко Е.Ю.</w:t>
      </w:r>
      <w:r w:rsidR="004B0BF1" w:rsidRPr="0073154D">
        <w:rPr>
          <w:rFonts w:ascii="Times New Roman" w:hAnsi="Times New Roman"/>
          <w:sz w:val="28"/>
          <w:szCs w:val="28"/>
        </w:rPr>
        <w:t xml:space="preserve"> - заявила, что перечень услуг, утвержденный </w:t>
      </w:r>
      <w:r w:rsidR="002975FF">
        <w:rPr>
          <w:rFonts w:ascii="Times New Roman" w:hAnsi="Times New Roman"/>
          <w:sz w:val="28"/>
          <w:szCs w:val="28"/>
        </w:rPr>
        <w:t>ФЗ</w:t>
      </w:r>
      <w:r w:rsidR="004B0BF1" w:rsidRPr="0073154D">
        <w:rPr>
          <w:rFonts w:ascii="Times New Roman" w:hAnsi="Times New Roman"/>
          <w:sz w:val="28"/>
          <w:szCs w:val="28"/>
        </w:rPr>
        <w:t xml:space="preserve"> №442 – недостаточен при организации СП, необходимо его расширить по видам услуг и объему помощи</w:t>
      </w:r>
      <w:r w:rsidR="007C2037" w:rsidRPr="0073154D">
        <w:rPr>
          <w:rFonts w:ascii="Times New Roman" w:hAnsi="Times New Roman"/>
          <w:sz w:val="28"/>
          <w:szCs w:val="28"/>
        </w:rPr>
        <w:t xml:space="preserve"> – для </w:t>
      </w:r>
      <w:r w:rsidR="007C0A76" w:rsidRPr="0073154D">
        <w:rPr>
          <w:rFonts w:ascii="Times New Roman" w:hAnsi="Times New Roman"/>
          <w:sz w:val="28"/>
          <w:szCs w:val="28"/>
        </w:rPr>
        <w:t xml:space="preserve">граждан </w:t>
      </w:r>
      <w:r w:rsidR="00EE4C3D">
        <w:rPr>
          <w:rFonts w:ascii="Times New Roman" w:hAnsi="Times New Roman"/>
          <w:sz w:val="28"/>
          <w:szCs w:val="28"/>
        </w:rPr>
        <w:t>в зависимости от тяжести нарушений функций (</w:t>
      </w:r>
      <w:r w:rsidR="002975FF">
        <w:rPr>
          <w:rFonts w:ascii="Times New Roman" w:hAnsi="Times New Roman"/>
          <w:sz w:val="28"/>
          <w:szCs w:val="28"/>
        </w:rPr>
        <w:t xml:space="preserve">с </w:t>
      </w:r>
      <w:r w:rsidR="007C2037" w:rsidRPr="0073154D">
        <w:rPr>
          <w:rFonts w:ascii="Times New Roman" w:hAnsi="Times New Roman"/>
          <w:sz w:val="28"/>
          <w:szCs w:val="28"/>
        </w:rPr>
        <w:t>тяжелы</w:t>
      </w:r>
      <w:r w:rsidR="007C0A76" w:rsidRPr="0073154D">
        <w:rPr>
          <w:rFonts w:ascii="Times New Roman" w:hAnsi="Times New Roman"/>
          <w:sz w:val="28"/>
          <w:szCs w:val="28"/>
        </w:rPr>
        <w:t>ми, среднейтяжести и легкими нарушениями</w:t>
      </w:r>
      <w:r w:rsidR="00EE4C3D">
        <w:rPr>
          <w:rFonts w:ascii="Times New Roman" w:hAnsi="Times New Roman"/>
          <w:sz w:val="28"/>
          <w:szCs w:val="28"/>
        </w:rPr>
        <w:t>)</w:t>
      </w:r>
      <w:r w:rsidR="007C0A76" w:rsidRPr="0073154D">
        <w:rPr>
          <w:rFonts w:ascii="Times New Roman" w:hAnsi="Times New Roman"/>
          <w:sz w:val="28"/>
          <w:szCs w:val="28"/>
        </w:rPr>
        <w:t>.</w:t>
      </w:r>
    </w:p>
    <w:p w:rsidR="0007578E" w:rsidRDefault="00784D5E" w:rsidP="004F11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4D5E">
        <w:rPr>
          <w:rFonts w:ascii="Times New Roman" w:hAnsi="Times New Roman"/>
          <w:sz w:val="28"/>
          <w:szCs w:val="28"/>
        </w:rPr>
        <w:t>Зубрилина</w:t>
      </w:r>
      <w:proofErr w:type="spellEnd"/>
      <w:r w:rsidRPr="00784D5E">
        <w:rPr>
          <w:rFonts w:ascii="Times New Roman" w:hAnsi="Times New Roman"/>
          <w:sz w:val="28"/>
          <w:szCs w:val="28"/>
        </w:rPr>
        <w:t xml:space="preserve"> С.Б. - </w:t>
      </w:r>
      <w:r w:rsidR="00706B82" w:rsidRPr="0073154D">
        <w:rPr>
          <w:rFonts w:ascii="Times New Roman" w:hAnsi="Times New Roman"/>
          <w:sz w:val="28"/>
          <w:szCs w:val="28"/>
        </w:rPr>
        <w:t xml:space="preserve"> начальник управления социальной защиты инвалидов и граждан </w:t>
      </w:r>
      <w:r>
        <w:rPr>
          <w:rFonts w:ascii="Times New Roman" w:hAnsi="Times New Roman"/>
          <w:sz w:val="28"/>
          <w:szCs w:val="28"/>
        </w:rPr>
        <w:t>пожилого</w:t>
      </w:r>
      <w:r w:rsidR="00706B82" w:rsidRPr="0073154D">
        <w:rPr>
          <w:rFonts w:ascii="Times New Roman" w:hAnsi="Times New Roman"/>
          <w:sz w:val="28"/>
          <w:szCs w:val="28"/>
        </w:rPr>
        <w:t xml:space="preserve"> возраста Комитета по соц</w:t>
      </w:r>
      <w:r w:rsidR="005D1BCB" w:rsidRPr="0073154D">
        <w:rPr>
          <w:rFonts w:ascii="Times New Roman" w:hAnsi="Times New Roman"/>
          <w:sz w:val="28"/>
          <w:szCs w:val="28"/>
        </w:rPr>
        <w:t xml:space="preserve">иальнойполитикеСПБ. </w:t>
      </w:r>
      <w:r w:rsidR="00EE4C3D">
        <w:rPr>
          <w:rFonts w:ascii="Times New Roman" w:hAnsi="Times New Roman"/>
          <w:sz w:val="28"/>
          <w:szCs w:val="28"/>
        </w:rPr>
        <w:t xml:space="preserve">Ознакомила с </w:t>
      </w:r>
      <w:r w:rsidR="005D1BCB" w:rsidRPr="0073154D">
        <w:rPr>
          <w:rFonts w:ascii="Times New Roman" w:hAnsi="Times New Roman"/>
          <w:sz w:val="28"/>
          <w:szCs w:val="28"/>
        </w:rPr>
        <w:t xml:space="preserve"> механизм</w:t>
      </w:r>
      <w:r w:rsidR="00EE4C3D">
        <w:rPr>
          <w:rFonts w:ascii="Times New Roman" w:hAnsi="Times New Roman"/>
          <w:sz w:val="28"/>
          <w:szCs w:val="28"/>
        </w:rPr>
        <w:t>ом</w:t>
      </w:r>
      <w:r w:rsidR="005D1BCB" w:rsidRPr="0073154D">
        <w:rPr>
          <w:rFonts w:ascii="Times New Roman" w:hAnsi="Times New Roman"/>
          <w:sz w:val="28"/>
          <w:szCs w:val="28"/>
        </w:rPr>
        <w:t xml:space="preserve"> предоставления услуг</w:t>
      </w:r>
      <w:r w:rsidR="00706B82" w:rsidRPr="0073154D">
        <w:rPr>
          <w:rFonts w:ascii="Times New Roman" w:hAnsi="Times New Roman"/>
          <w:sz w:val="28"/>
          <w:szCs w:val="28"/>
        </w:rPr>
        <w:t xml:space="preserve"> по СП </w:t>
      </w:r>
      <w:r w:rsidR="005D1BCB" w:rsidRPr="0073154D">
        <w:rPr>
          <w:rFonts w:ascii="Times New Roman" w:hAnsi="Times New Roman"/>
          <w:sz w:val="28"/>
          <w:szCs w:val="28"/>
        </w:rPr>
        <w:t xml:space="preserve"> в Санкт-Петербурге.</w:t>
      </w:r>
    </w:p>
    <w:p w:rsidR="004F0D6E" w:rsidRDefault="004F0D6E" w:rsidP="004F11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Урманчеева М.А. – отметила, что по их опыту все услуги, предоставляемые гражданам</w:t>
      </w:r>
      <w:r w:rsidR="002975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находящимся на СП, вписываются в перечень</w:t>
      </w:r>
      <w:r w:rsidR="00297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5FF">
        <w:rPr>
          <w:rFonts w:ascii="Times New Roman" w:hAnsi="Times New Roman"/>
          <w:sz w:val="28"/>
          <w:szCs w:val="28"/>
        </w:rPr>
        <w:t>услуг,утвержденных</w:t>
      </w:r>
      <w:proofErr w:type="spellEnd"/>
      <w:r w:rsidR="002975FF">
        <w:rPr>
          <w:rFonts w:ascii="Times New Roman" w:hAnsi="Times New Roman"/>
          <w:sz w:val="28"/>
          <w:szCs w:val="28"/>
        </w:rPr>
        <w:t xml:space="preserve"> ФЗ №442.</w:t>
      </w:r>
    </w:p>
    <w:p w:rsidR="008C3C12" w:rsidRPr="004F11EA" w:rsidRDefault="004F11EA" w:rsidP="004F11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Кантор П. Ю. </w:t>
      </w:r>
      <w:r w:rsidR="0007578E" w:rsidRPr="004F11EA">
        <w:rPr>
          <w:rFonts w:ascii="Times New Roman" w:hAnsi="Times New Roman"/>
          <w:sz w:val="28"/>
          <w:szCs w:val="28"/>
        </w:rPr>
        <w:t xml:space="preserve">– </w:t>
      </w:r>
      <w:r w:rsidR="00C91FBA" w:rsidRPr="004F11EA">
        <w:rPr>
          <w:rFonts w:ascii="Times New Roman" w:hAnsi="Times New Roman"/>
          <w:sz w:val="28"/>
          <w:szCs w:val="28"/>
        </w:rPr>
        <w:t>п</w:t>
      </w:r>
      <w:r w:rsidR="0007578E" w:rsidRPr="004F11EA">
        <w:rPr>
          <w:rFonts w:ascii="Times New Roman" w:hAnsi="Times New Roman"/>
          <w:sz w:val="28"/>
          <w:szCs w:val="28"/>
        </w:rPr>
        <w:t xml:space="preserve">одчеркнул, что </w:t>
      </w:r>
      <w:r w:rsidR="0007578E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>не надо создавать специальной модели предоставления услуг гражданам</w:t>
      </w:r>
      <w:r w:rsidR="00C91FBA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07578E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находящимся на СП (</w:t>
      </w:r>
      <w:r w:rsidR="00784D5E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>они</w:t>
      </w:r>
      <w:r w:rsidR="0007578E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должны предоставляться на той же основе, что и обычным гражданам</w:t>
      </w:r>
      <w:r w:rsidR="00784D5E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 w:rsidR="0007578E" w:rsidRPr="004F11EA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07578E" w:rsidRPr="0073154D" w:rsidRDefault="0007578E" w:rsidP="004F11EA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54D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73154D">
        <w:rPr>
          <w:rFonts w:ascii="Times New Roman" w:hAnsi="Times New Roman"/>
          <w:sz w:val="28"/>
          <w:szCs w:val="28"/>
        </w:rPr>
        <w:t xml:space="preserve"> А.А. –</w:t>
      </w:r>
      <w:r w:rsidR="004F11EA">
        <w:rPr>
          <w:rFonts w:ascii="Times New Roman" w:hAnsi="Times New Roman"/>
          <w:sz w:val="28"/>
          <w:szCs w:val="28"/>
        </w:rPr>
        <w:t xml:space="preserve"> </w:t>
      </w:r>
      <w:r w:rsidR="00784D5E">
        <w:rPr>
          <w:rFonts w:ascii="Times New Roman" w:hAnsi="Times New Roman"/>
          <w:sz w:val="28"/>
          <w:szCs w:val="28"/>
        </w:rPr>
        <w:t>высказался о необходимости формирования профессионального</w:t>
      </w:r>
      <w:r w:rsidRPr="0073154D">
        <w:rPr>
          <w:rFonts w:ascii="Times New Roman" w:hAnsi="Times New Roman"/>
          <w:sz w:val="28"/>
          <w:szCs w:val="28"/>
        </w:rPr>
        <w:t xml:space="preserve"> сообществ</w:t>
      </w:r>
      <w:r w:rsidR="00784D5E">
        <w:rPr>
          <w:rFonts w:ascii="Times New Roman" w:hAnsi="Times New Roman"/>
          <w:sz w:val="28"/>
          <w:szCs w:val="28"/>
        </w:rPr>
        <w:t>а</w:t>
      </w:r>
      <w:r w:rsidRPr="0073154D">
        <w:rPr>
          <w:rFonts w:ascii="Times New Roman" w:hAnsi="Times New Roman"/>
          <w:sz w:val="28"/>
          <w:szCs w:val="28"/>
        </w:rPr>
        <w:t xml:space="preserve"> супервизоров для обеспечения контроля за качеством предоставления услуг гражданам на СП.</w:t>
      </w:r>
    </w:p>
    <w:p w:rsidR="005C38EF" w:rsidRDefault="00C91FBA" w:rsidP="004F11EA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8EF">
        <w:rPr>
          <w:rFonts w:ascii="Times New Roman" w:hAnsi="Times New Roman"/>
          <w:sz w:val="28"/>
          <w:szCs w:val="28"/>
        </w:rPr>
        <w:t>Таранченко</w:t>
      </w:r>
      <w:proofErr w:type="spellEnd"/>
      <w:r w:rsidRPr="005C38EF">
        <w:rPr>
          <w:rFonts w:ascii="Times New Roman" w:hAnsi="Times New Roman"/>
          <w:sz w:val="28"/>
          <w:szCs w:val="28"/>
        </w:rPr>
        <w:t xml:space="preserve"> Е. –</w:t>
      </w:r>
      <w:r w:rsidR="002975FF" w:rsidRPr="005C38EF">
        <w:rPr>
          <w:rFonts w:ascii="Times New Roman" w:hAnsi="Times New Roman"/>
          <w:sz w:val="28"/>
          <w:szCs w:val="28"/>
        </w:rPr>
        <w:t xml:space="preserve"> о</w:t>
      </w:r>
      <w:r w:rsidRPr="005C38EF">
        <w:rPr>
          <w:rFonts w:ascii="Times New Roman" w:hAnsi="Times New Roman"/>
          <w:sz w:val="28"/>
          <w:szCs w:val="28"/>
        </w:rPr>
        <w:t xml:space="preserve">бъем услуг </w:t>
      </w:r>
      <w:r w:rsidR="0073154D" w:rsidRPr="005C38EF">
        <w:rPr>
          <w:rFonts w:ascii="Times New Roman" w:hAnsi="Times New Roman"/>
          <w:sz w:val="28"/>
          <w:szCs w:val="28"/>
        </w:rPr>
        <w:t xml:space="preserve">и финансирование на СП </w:t>
      </w:r>
      <w:r w:rsidR="002975FF" w:rsidRPr="005C38EF">
        <w:rPr>
          <w:rFonts w:ascii="Times New Roman" w:hAnsi="Times New Roman"/>
          <w:sz w:val="28"/>
          <w:szCs w:val="28"/>
        </w:rPr>
        <w:t>должно</w:t>
      </w:r>
      <w:r w:rsidRPr="005C38EF">
        <w:rPr>
          <w:rFonts w:ascii="Times New Roman" w:hAnsi="Times New Roman"/>
          <w:sz w:val="28"/>
          <w:szCs w:val="28"/>
        </w:rPr>
        <w:t xml:space="preserve"> быть</w:t>
      </w:r>
      <w:r w:rsidR="002975FF" w:rsidRPr="005C38EF">
        <w:rPr>
          <w:rFonts w:ascii="Times New Roman" w:hAnsi="Times New Roman"/>
          <w:sz w:val="28"/>
          <w:szCs w:val="28"/>
        </w:rPr>
        <w:t xml:space="preserve"> соизмеримо с объемом и предоставлением услуг, предоставляемых государством </w:t>
      </w:r>
      <w:r w:rsidRPr="005C38EF">
        <w:rPr>
          <w:rFonts w:ascii="Times New Roman" w:hAnsi="Times New Roman"/>
          <w:sz w:val="28"/>
          <w:szCs w:val="28"/>
        </w:rPr>
        <w:t xml:space="preserve"> в стационарной форме обслуживания</w:t>
      </w:r>
      <w:r w:rsidR="005C38EF">
        <w:rPr>
          <w:rFonts w:ascii="Times New Roman" w:hAnsi="Times New Roman"/>
          <w:sz w:val="28"/>
          <w:szCs w:val="28"/>
        </w:rPr>
        <w:t>.</w:t>
      </w:r>
    </w:p>
    <w:p w:rsidR="005C38EF" w:rsidRPr="005C38EF" w:rsidRDefault="005C38EF" w:rsidP="004F11EA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8EF">
        <w:rPr>
          <w:rFonts w:ascii="Times New Roman" w:hAnsi="Times New Roman"/>
          <w:sz w:val="28"/>
          <w:szCs w:val="28"/>
        </w:rPr>
        <w:t xml:space="preserve">При организации СП в условиях стационара нарушаются права </w:t>
      </w:r>
      <w:r>
        <w:rPr>
          <w:rFonts w:ascii="Times New Roman" w:hAnsi="Times New Roman"/>
          <w:sz w:val="28"/>
          <w:szCs w:val="28"/>
        </w:rPr>
        <w:t>этой категории граждан.</w:t>
      </w:r>
    </w:p>
    <w:p w:rsidR="00C91FBA" w:rsidRDefault="002975FF" w:rsidP="004F11EA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Лекарев Г.Г. </w:t>
      </w:r>
      <w:r w:rsidR="00694797">
        <w:rPr>
          <w:rFonts w:ascii="Times New Roman" w:hAnsi="Times New Roman"/>
          <w:sz w:val="28"/>
          <w:szCs w:val="28"/>
        </w:rPr>
        <w:t>–</w:t>
      </w:r>
      <w:r w:rsidR="004F11EA">
        <w:rPr>
          <w:rFonts w:ascii="Times New Roman" w:hAnsi="Times New Roman"/>
          <w:sz w:val="28"/>
          <w:szCs w:val="28"/>
        </w:rPr>
        <w:t xml:space="preserve"> </w:t>
      </w:r>
      <w:r w:rsidR="00694797">
        <w:rPr>
          <w:rFonts w:ascii="Times New Roman" w:hAnsi="Times New Roman"/>
          <w:sz w:val="28"/>
          <w:szCs w:val="28"/>
        </w:rPr>
        <w:t>подчеркнул, что только 4-х часовое обслуживание на дому экономически выгодно</w:t>
      </w:r>
      <w:r w:rsidR="00555485">
        <w:rPr>
          <w:rFonts w:ascii="Times New Roman" w:hAnsi="Times New Roman"/>
          <w:sz w:val="28"/>
          <w:szCs w:val="28"/>
        </w:rPr>
        <w:t>. Возможно говорить только о равенстве расходов на услуги, которые заложены в стационарной форме социального обслуживания (за койко</w:t>
      </w:r>
      <w:r w:rsidR="00BE0719">
        <w:rPr>
          <w:rFonts w:ascii="Times New Roman" w:hAnsi="Times New Roman"/>
          <w:sz w:val="28"/>
          <w:szCs w:val="28"/>
        </w:rPr>
        <w:t>-</w:t>
      </w:r>
      <w:r w:rsidR="00555485">
        <w:rPr>
          <w:rFonts w:ascii="Times New Roman" w:hAnsi="Times New Roman"/>
          <w:sz w:val="28"/>
          <w:szCs w:val="28"/>
        </w:rPr>
        <w:t>день).</w:t>
      </w:r>
    </w:p>
    <w:p w:rsidR="00CE2A03" w:rsidRDefault="00BE0719" w:rsidP="004F11EA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719">
        <w:rPr>
          <w:rFonts w:ascii="Times New Roman" w:hAnsi="Times New Roman"/>
          <w:sz w:val="28"/>
          <w:szCs w:val="28"/>
        </w:rPr>
        <w:t>Чибрикова</w:t>
      </w:r>
      <w:proofErr w:type="spellEnd"/>
      <w:r w:rsidRPr="00BE0719">
        <w:rPr>
          <w:rFonts w:ascii="Times New Roman" w:hAnsi="Times New Roman"/>
          <w:sz w:val="28"/>
          <w:szCs w:val="28"/>
        </w:rPr>
        <w:t xml:space="preserve"> Е.П. (</w:t>
      </w:r>
      <w:r w:rsidR="00CE2A03" w:rsidRPr="00BE0719">
        <w:rPr>
          <w:rFonts w:ascii="Times New Roman" w:hAnsi="Times New Roman"/>
          <w:sz w:val="28"/>
          <w:szCs w:val="28"/>
        </w:rPr>
        <w:t>Приморский край</w:t>
      </w:r>
      <w:r w:rsidRPr="00BE0719">
        <w:rPr>
          <w:rFonts w:ascii="Times New Roman" w:hAnsi="Times New Roman"/>
          <w:sz w:val="28"/>
          <w:szCs w:val="28"/>
        </w:rPr>
        <w:t>)</w:t>
      </w:r>
      <w:r w:rsidR="00CE2A03">
        <w:rPr>
          <w:rFonts w:ascii="Times New Roman" w:hAnsi="Times New Roman"/>
          <w:sz w:val="28"/>
          <w:szCs w:val="28"/>
        </w:rPr>
        <w:t xml:space="preserve"> – высказалась об отсутствии трудовых мастерских во многих субъектах РФ и предложила включить услуги по дневной занятости инвалидов (в виде организации трудовых мастерских) в реестр социальных услуг. </w:t>
      </w:r>
    </w:p>
    <w:p w:rsidR="00A131E6" w:rsidRPr="0073154D" w:rsidRDefault="007C2037" w:rsidP="004F11EA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719">
        <w:rPr>
          <w:rFonts w:ascii="Times New Roman" w:hAnsi="Times New Roman"/>
          <w:sz w:val="28"/>
          <w:szCs w:val="28"/>
        </w:rPr>
        <w:t>Заблоцкис</w:t>
      </w:r>
      <w:proofErr w:type="spellEnd"/>
      <w:r w:rsidR="00BE0719">
        <w:rPr>
          <w:rFonts w:ascii="Times New Roman" w:hAnsi="Times New Roman"/>
          <w:sz w:val="28"/>
          <w:szCs w:val="28"/>
        </w:rPr>
        <w:t xml:space="preserve"> Е.Ю.</w:t>
      </w:r>
      <w:r w:rsidRPr="00A34F0F">
        <w:rPr>
          <w:rFonts w:ascii="Times New Roman" w:hAnsi="Times New Roman"/>
          <w:sz w:val="28"/>
          <w:szCs w:val="28"/>
        </w:rPr>
        <w:t xml:space="preserve"> – </w:t>
      </w:r>
      <w:r w:rsidR="005C38EF">
        <w:rPr>
          <w:rFonts w:ascii="Times New Roman" w:hAnsi="Times New Roman"/>
          <w:sz w:val="28"/>
          <w:szCs w:val="28"/>
        </w:rPr>
        <w:t xml:space="preserve">отметила, что спор о терминологии СП </w:t>
      </w:r>
      <w:r w:rsidR="00026854">
        <w:rPr>
          <w:rFonts w:ascii="Times New Roman" w:hAnsi="Times New Roman"/>
          <w:sz w:val="28"/>
          <w:szCs w:val="28"/>
        </w:rPr>
        <w:t xml:space="preserve">(сопровождаемого проживания) </w:t>
      </w:r>
      <w:r w:rsidR="005C38EF">
        <w:rPr>
          <w:rFonts w:ascii="Times New Roman" w:hAnsi="Times New Roman"/>
          <w:sz w:val="28"/>
          <w:szCs w:val="28"/>
        </w:rPr>
        <w:t>нерационален, необходимо развивать и поддерживать разные формы СП, с участием государства, бизнеса и общественных организаций.</w:t>
      </w:r>
    </w:p>
    <w:p w:rsidR="00A131E6" w:rsidRPr="0073154D" w:rsidRDefault="00A131E6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11B" w:rsidRPr="0073154D" w:rsidRDefault="009B5BF4" w:rsidP="003241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заключении выступил Лекарев Г.Г., который поблагодарил всех за глубокую дискуссию и предложил выработать единый подход</w:t>
      </w:r>
      <w:r w:rsidR="00EE4C3D">
        <w:rPr>
          <w:rFonts w:ascii="Times New Roman" w:hAnsi="Times New Roman"/>
          <w:sz w:val="28"/>
          <w:szCs w:val="28"/>
        </w:rPr>
        <w:t xml:space="preserve"> как</w:t>
      </w:r>
      <w:r w:rsidR="00EA10BF">
        <w:rPr>
          <w:rFonts w:ascii="Times New Roman" w:hAnsi="Times New Roman"/>
          <w:sz w:val="28"/>
          <w:szCs w:val="28"/>
        </w:rPr>
        <w:t>на федеральном уровне с общими принципами по организации СП</w:t>
      </w:r>
      <w:r w:rsidR="00EE4C3D">
        <w:rPr>
          <w:rFonts w:ascii="Times New Roman" w:hAnsi="Times New Roman"/>
          <w:sz w:val="28"/>
          <w:szCs w:val="28"/>
        </w:rPr>
        <w:t xml:space="preserve">, так </w:t>
      </w:r>
      <w:r w:rsidR="00EA10BF">
        <w:rPr>
          <w:rFonts w:ascii="Times New Roman" w:hAnsi="Times New Roman"/>
          <w:sz w:val="28"/>
          <w:szCs w:val="28"/>
        </w:rPr>
        <w:t xml:space="preserve"> и на региональном </w:t>
      </w:r>
      <w:r w:rsidR="00EE4C3D">
        <w:rPr>
          <w:rFonts w:ascii="Times New Roman" w:hAnsi="Times New Roman"/>
          <w:sz w:val="28"/>
          <w:szCs w:val="28"/>
        </w:rPr>
        <w:t xml:space="preserve">- </w:t>
      </w:r>
      <w:r w:rsidR="00EA10BF">
        <w:rPr>
          <w:rFonts w:ascii="Times New Roman" w:hAnsi="Times New Roman"/>
          <w:sz w:val="28"/>
          <w:szCs w:val="28"/>
        </w:rPr>
        <w:t>с организацией на местах коорди</w:t>
      </w:r>
      <w:r w:rsidR="00EE4C3D">
        <w:rPr>
          <w:rFonts w:ascii="Times New Roman" w:hAnsi="Times New Roman"/>
          <w:sz w:val="28"/>
          <w:szCs w:val="28"/>
        </w:rPr>
        <w:t>национных центров. Выработанные в ходе обсуждения предложения представить в резолюции.</w:t>
      </w:r>
    </w:p>
    <w:p w:rsidR="00A131E6" w:rsidRPr="0073154D" w:rsidRDefault="00A131E6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1E6" w:rsidRPr="0073154D" w:rsidRDefault="00A131E6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21" w:rsidRPr="0073154D" w:rsidRDefault="00741521" w:rsidP="00EE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54D">
        <w:rPr>
          <w:rFonts w:ascii="Times New Roman" w:hAnsi="Times New Roman"/>
          <w:b/>
          <w:sz w:val="28"/>
          <w:szCs w:val="28"/>
        </w:rPr>
        <w:t>ПРЕДЛОЖЕНИЯ ВО ВНЕДРЕНИЮ СОПРОВОЖДАЕМОГО ПРОЖИВАНИЯ</w:t>
      </w:r>
    </w:p>
    <w:p w:rsidR="00F9184E" w:rsidRPr="0073154D" w:rsidRDefault="00F9184E" w:rsidP="000E5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Введение в федеральный закон от 24.11.1995г. ФЗ № 181 «О социальной защите инвалидов в РФ»  терминологии «сопровождаемое проживание», «сопровождаемая (социальная) дневная занятость»  и др.;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Внесение изменений в СанПиН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</w:r>
      <w:r w:rsidR="00026854">
        <w:rPr>
          <w:rFonts w:ascii="Times New Roman" w:hAnsi="Times New Roman"/>
          <w:sz w:val="28"/>
          <w:szCs w:val="28"/>
        </w:rPr>
        <w:t xml:space="preserve">, </w:t>
      </w:r>
      <w:r w:rsidRPr="00AD584C">
        <w:rPr>
          <w:rFonts w:ascii="Times New Roman" w:hAnsi="Times New Roman"/>
          <w:sz w:val="28"/>
          <w:szCs w:val="28"/>
        </w:rPr>
        <w:t xml:space="preserve"> направленных на  нормализацию условий проживания лиц с психическими расстройствами в стационарных организациях социального обслуживания (строительство зданий в городской черте, ограничение их  размеров по количеству проживающих, размещение проживающих</w:t>
      </w:r>
      <w:r w:rsidR="00026854">
        <w:rPr>
          <w:rFonts w:ascii="Times New Roman" w:hAnsi="Times New Roman"/>
          <w:sz w:val="28"/>
          <w:szCs w:val="28"/>
        </w:rPr>
        <w:t xml:space="preserve"> </w:t>
      </w:r>
      <w:r w:rsidRPr="00AD584C">
        <w:rPr>
          <w:rFonts w:ascii="Times New Roman" w:hAnsi="Times New Roman"/>
          <w:sz w:val="28"/>
          <w:szCs w:val="28"/>
        </w:rPr>
        <w:t>в</w:t>
      </w:r>
      <w:r w:rsidR="00026854">
        <w:rPr>
          <w:rFonts w:ascii="Times New Roman" w:hAnsi="Times New Roman"/>
          <w:sz w:val="28"/>
          <w:szCs w:val="28"/>
        </w:rPr>
        <w:t xml:space="preserve"> </w:t>
      </w:r>
      <w:r w:rsidRPr="00AD584C">
        <w:rPr>
          <w:rFonts w:ascii="Times New Roman" w:hAnsi="Times New Roman"/>
          <w:sz w:val="28"/>
          <w:szCs w:val="28"/>
        </w:rPr>
        <w:t>1-2-х</w:t>
      </w:r>
      <w:r w:rsidR="00026854">
        <w:rPr>
          <w:rFonts w:ascii="Times New Roman" w:hAnsi="Times New Roman"/>
          <w:sz w:val="28"/>
          <w:szCs w:val="28"/>
        </w:rPr>
        <w:t xml:space="preserve"> </w:t>
      </w:r>
      <w:r w:rsidRPr="00AD584C">
        <w:rPr>
          <w:rFonts w:ascii="Times New Roman" w:hAnsi="Times New Roman"/>
          <w:sz w:val="28"/>
          <w:szCs w:val="28"/>
        </w:rPr>
        <w:t>местных комнатах и т.д.);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Закрепление соответствующих полномочий по координации деятельности технологий сопровождаемого проживания для региональных и муниципальных властей;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Обеспечение учета и хранения мнения инвалидов для целей сопровождаемого проживания инвалидов (в т.ч. источники выявления сведений о предпочтении инвалида, механизм их фиксации, достоверность и др.);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Разработка критериев оценки потребности человека в сопровождении (объем, вид, содержание) и порядка оценки;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 xml:space="preserve">Разработка Положений о разных этапах сопровождаемого проживания людей с инвалидностью, включая финансово-экономическое обоснование сопровождения;  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Разработка механизмов использования жилого фонда любой формы собственности на договорной основе, предоставления выпускникам интернатов полагающегося по закону жилья;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 xml:space="preserve">Разработка механизмов финансирования и предоставления услуг сопровождаемого проживания с использованием  разных форм: государство, НКО,  родители, спонсоры и др.; 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lastRenderedPageBreak/>
        <w:t>Разработка стандартов оказания услуг по сопровождению, механизмов их исполнения на основе межведомственного взаимодействия, методик и регламентов по сопровождаемому проживанию;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Организация оценки качества услуг и контроля их эффективности;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Развитие системы экспериментальных мастерских для инвалидов;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Обучение социальных работников новым формам работы, подготовка специалистов,  предоставляющих услуги по сопровождению проживания и занятости;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Развитие системы государственного мониторинга и статического учета  сопровождаемого проживания</w:t>
      </w:r>
      <w:r w:rsidR="00BE0719">
        <w:rPr>
          <w:rFonts w:ascii="Times New Roman" w:hAnsi="Times New Roman"/>
          <w:sz w:val="28"/>
          <w:szCs w:val="28"/>
        </w:rPr>
        <w:t>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Методическое обеспечение деятельности по организации технологий сопровождаемого проживания в рамках Федерального методического центра</w:t>
      </w:r>
      <w:r w:rsidR="00BE0719">
        <w:rPr>
          <w:rFonts w:ascii="Times New Roman" w:hAnsi="Times New Roman"/>
          <w:sz w:val="28"/>
          <w:szCs w:val="28"/>
        </w:rPr>
        <w:t>.</w:t>
      </w:r>
    </w:p>
    <w:p w:rsidR="00DA58F9" w:rsidRPr="0073154D" w:rsidRDefault="00DA58F9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72F" w:rsidRPr="0073154D" w:rsidRDefault="00FB672F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672F" w:rsidRPr="0073154D" w:rsidSect="0081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8C"/>
    <w:multiLevelType w:val="hybridMultilevel"/>
    <w:tmpl w:val="D636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A83"/>
    <w:multiLevelType w:val="hybridMultilevel"/>
    <w:tmpl w:val="F7AAEB0C"/>
    <w:lvl w:ilvl="0" w:tplc="01A8EA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4F25"/>
    <w:multiLevelType w:val="hybridMultilevel"/>
    <w:tmpl w:val="14D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3F1B"/>
    <w:multiLevelType w:val="hybridMultilevel"/>
    <w:tmpl w:val="79F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7C53"/>
    <w:multiLevelType w:val="hybridMultilevel"/>
    <w:tmpl w:val="BA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103E"/>
    <w:multiLevelType w:val="hybridMultilevel"/>
    <w:tmpl w:val="805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4DEB"/>
    <w:multiLevelType w:val="hybridMultilevel"/>
    <w:tmpl w:val="E19E2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473D"/>
    <w:multiLevelType w:val="hybridMultilevel"/>
    <w:tmpl w:val="BA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5516"/>
    <w:multiLevelType w:val="hybridMultilevel"/>
    <w:tmpl w:val="675488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8C401B"/>
    <w:multiLevelType w:val="hybridMultilevel"/>
    <w:tmpl w:val="2A78B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87F8C"/>
    <w:multiLevelType w:val="hybridMultilevel"/>
    <w:tmpl w:val="0184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5DAB"/>
    <w:multiLevelType w:val="hybridMultilevel"/>
    <w:tmpl w:val="4B402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2019"/>
    <w:multiLevelType w:val="hybridMultilevel"/>
    <w:tmpl w:val="182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597C"/>
    <w:multiLevelType w:val="hybridMultilevel"/>
    <w:tmpl w:val="47EEF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32346"/>
    <w:multiLevelType w:val="hybridMultilevel"/>
    <w:tmpl w:val="CAA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31"/>
    <w:multiLevelType w:val="hybridMultilevel"/>
    <w:tmpl w:val="5988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057BF"/>
    <w:multiLevelType w:val="hybridMultilevel"/>
    <w:tmpl w:val="F96C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96382"/>
    <w:multiLevelType w:val="hybridMultilevel"/>
    <w:tmpl w:val="A0323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7700"/>
    <w:multiLevelType w:val="hybridMultilevel"/>
    <w:tmpl w:val="27A42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B32E2"/>
    <w:multiLevelType w:val="hybridMultilevel"/>
    <w:tmpl w:val="6934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D4059"/>
    <w:multiLevelType w:val="hybridMultilevel"/>
    <w:tmpl w:val="BA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7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15"/>
  </w:num>
  <w:num w:numId="16">
    <w:abstractNumId w:val="3"/>
  </w:num>
  <w:num w:numId="17">
    <w:abstractNumId w:val="19"/>
  </w:num>
  <w:num w:numId="18">
    <w:abstractNumId w:val="2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5128E"/>
    <w:rsid w:val="00026854"/>
    <w:rsid w:val="0005128E"/>
    <w:rsid w:val="000673EA"/>
    <w:rsid w:val="0007578E"/>
    <w:rsid w:val="000E5C60"/>
    <w:rsid w:val="00144348"/>
    <w:rsid w:val="001C0772"/>
    <w:rsid w:val="002639DF"/>
    <w:rsid w:val="002975FF"/>
    <w:rsid w:val="002A6F2D"/>
    <w:rsid w:val="0032411B"/>
    <w:rsid w:val="00376191"/>
    <w:rsid w:val="003A5D30"/>
    <w:rsid w:val="004B0BF1"/>
    <w:rsid w:val="004B344B"/>
    <w:rsid w:val="004D7E24"/>
    <w:rsid w:val="004F0D6E"/>
    <w:rsid w:val="004F11EA"/>
    <w:rsid w:val="00513257"/>
    <w:rsid w:val="005267D2"/>
    <w:rsid w:val="00554015"/>
    <w:rsid w:val="00555485"/>
    <w:rsid w:val="005C38EF"/>
    <w:rsid w:val="005D1BCB"/>
    <w:rsid w:val="00672A7D"/>
    <w:rsid w:val="00694797"/>
    <w:rsid w:val="006B22EE"/>
    <w:rsid w:val="006E6380"/>
    <w:rsid w:val="00706B82"/>
    <w:rsid w:val="0073154D"/>
    <w:rsid w:val="00741521"/>
    <w:rsid w:val="00784D5E"/>
    <w:rsid w:val="007C0A76"/>
    <w:rsid w:val="007C2037"/>
    <w:rsid w:val="008015CB"/>
    <w:rsid w:val="0081350F"/>
    <w:rsid w:val="008660A9"/>
    <w:rsid w:val="00872DD6"/>
    <w:rsid w:val="008C3C12"/>
    <w:rsid w:val="009148B2"/>
    <w:rsid w:val="00971F33"/>
    <w:rsid w:val="00976F22"/>
    <w:rsid w:val="009B5BF4"/>
    <w:rsid w:val="009E7D7C"/>
    <w:rsid w:val="00A0673F"/>
    <w:rsid w:val="00A131E6"/>
    <w:rsid w:val="00A34F0F"/>
    <w:rsid w:val="00A42485"/>
    <w:rsid w:val="00A86610"/>
    <w:rsid w:val="00AD584C"/>
    <w:rsid w:val="00AE1EA9"/>
    <w:rsid w:val="00B2795C"/>
    <w:rsid w:val="00BE0719"/>
    <w:rsid w:val="00C91FBA"/>
    <w:rsid w:val="00CE2A03"/>
    <w:rsid w:val="00D81FAD"/>
    <w:rsid w:val="00DA58F9"/>
    <w:rsid w:val="00E16817"/>
    <w:rsid w:val="00E858A2"/>
    <w:rsid w:val="00EA10BF"/>
    <w:rsid w:val="00EA65E2"/>
    <w:rsid w:val="00EE4C3D"/>
    <w:rsid w:val="00F9184E"/>
    <w:rsid w:val="00FB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075-2382-4549-A96B-2D44A993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Людмила Александровна</dc:creator>
  <cp:lastModifiedBy>test</cp:lastModifiedBy>
  <cp:revision>5</cp:revision>
  <dcterms:created xsi:type="dcterms:W3CDTF">2019-12-05T11:30:00Z</dcterms:created>
  <dcterms:modified xsi:type="dcterms:W3CDTF">2019-12-19T09:05:00Z</dcterms:modified>
</cp:coreProperties>
</file>